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0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521"/>
      </w:tblGrid>
      <w:tr w:rsidR="003D7C02" w:rsidRPr="00BE1AF4" w14:paraId="7E0A627F" w14:textId="77777777" w:rsidTr="003D7C02">
        <w:trPr>
          <w:cantSplit/>
          <w:trHeight w:val="1183"/>
        </w:trPr>
        <w:tc>
          <w:tcPr>
            <w:tcW w:w="10632" w:type="dxa"/>
            <w:gridSpan w:val="2"/>
          </w:tcPr>
          <w:p w14:paraId="3D56AF61" w14:textId="77777777" w:rsidR="003D7C02" w:rsidRPr="005A2799" w:rsidRDefault="003D7C02" w:rsidP="003D7C02">
            <w:pPr>
              <w:tabs>
                <w:tab w:val="center" w:pos="4153"/>
                <w:tab w:val="right" w:pos="8306"/>
              </w:tabs>
              <w:spacing w:before="60" w:after="0" w:line="276" w:lineRule="auto"/>
              <w:ind w:left="1026" w:right="1311"/>
              <w:jc w:val="center"/>
              <w:rPr>
                <w:rFonts w:ascii="Calibri" w:eastAsia="Times New Roman" w:hAnsi="Calibri" w:cs="Times New Roman"/>
                <w:b/>
                <w:sz w:val="10"/>
                <w:szCs w:val="10"/>
                <w:lang w:eastAsia="en-GB"/>
              </w:rPr>
            </w:pPr>
          </w:p>
          <w:p w14:paraId="4192F780" w14:textId="77777777" w:rsidR="003D7C02" w:rsidRDefault="003D7C02" w:rsidP="003D7C02">
            <w:pPr>
              <w:tabs>
                <w:tab w:val="center" w:pos="4153"/>
                <w:tab w:val="right" w:pos="8306"/>
              </w:tabs>
              <w:spacing w:before="60" w:after="0" w:line="276" w:lineRule="auto"/>
              <w:ind w:left="600" w:right="1311"/>
              <w:jc w:val="center"/>
              <w:rPr>
                <w:rFonts w:ascii="Calibri" w:eastAsia="Times New Roman" w:hAnsi="Calibri" w:cs="Times New Roman"/>
                <w:b/>
                <w:sz w:val="28"/>
                <w:szCs w:val="32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05EF5" wp14:editId="4477CF1F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274320</wp:posOffset>
                      </wp:positionV>
                      <wp:extent cx="1143000" cy="230505"/>
                      <wp:effectExtent l="0" t="0" r="19050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7213A5" id="Prostokąt 3" o:spid="_x0000_s1026" style="position:absolute;margin-left:366pt;margin-top:21.6pt;width:90pt;height:1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" fillcolor="#d8d8d8 [2732]" strokecolor="black [3213]" strokeweight="1pt"/>
                  </w:pict>
                </mc:Fallback>
              </mc:AlternateContent>
            </w:r>
            <w:r w:rsidRPr="004335E6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351A450" wp14:editId="2E1978E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-5715</wp:posOffset>
                  </wp:positionV>
                  <wp:extent cx="495300" cy="495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5E6">
              <w:rPr>
                <w:rFonts w:ascii="Calibri" w:eastAsia="Times New Roman" w:hAnsi="Calibri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2407968" wp14:editId="1E7E60CD">
                  <wp:simplePos x="0" y="0"/>
                  <wp:positionH relativeFrom="column">
                    <wp:posOffset>5988685</wp:posOffset>
                  </wp:positionH>
                  <wp:positionV relativeFrom="paragraph">
                    <wp:posOffset>-8255</wp:posOffset>
                  </wp:positionV>
                  <wp:extent cx="542925" cy="542925"/>
                  <wp:effectExtent l="0" t="0" r="0" b="0"/>
                  <wp:wrapNone/>
                  <wp:docPr id="5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35E6">
              <w:rPr>
                <w:rFonts w:ascii="Calibri" w:eastAsia="Times New Roman" w:hAnsi="Calibri" w:cs="Times New Roman"/>
                <w:b/>
                <w:sz w:val="28"/>
                <w:szCs w:val="32"/>
                <w:lang w:eastAsia="en-GB"/>
              </w:rPr>
              <w:t>Wniosek o zamiarze przeprowadzenia szkolenia i egzaminu zgodnie z</w:t>
            </w:r>
            <w:r>
              <w:rPr>
                <w:rFonts w:ascii="Calibri" w:eastAsia="Times New Roman" w:hAnsi="Calibri" w:cs="Times New Roman"/>
                <w:b/>
                <w:sz w:val="28"/>
                <w:szCs w:val="32"/>
                <w:lang w:eastAsia="en-GB"/>
              </w:rPr>
              <w:t> uzyskanym</w:t>
            </w:r>
            <w:r w:rsidRPr="004335E6">
              <w:rPr>
                <w:rFonts w:ascii="Calibri" w:eastAsia="Times New Roman" w:hAnsi="Calibri" w:cs="Times New Roman"/>
                <w:b/>
                <w:sz w:val="28"/>
                <w:szCs w:val="32"/>
                <w:lang w:eastAsia="en-GB"/>
              </w:rPr>
              <w:t xml:space="preserve"> zezwoleniem na operację</w:t>
            </w:r>
            <w:r>
              <w:rPr>
                <w:rFonts w:ascii="Calibri" w:eastAsia="Times New Roman" w:hAnsi="Calibri" w:cs="Times New Roman"/>
                <w:b/>
                <w:sz w:val="28"/>
                <w:szCs w:val="32"/>
                <w:lang w:eastAsia="en-GB"/>
              </w:rPr>
              <w:t xml:space="preserve"> nr </w:t>
            </w:r>
          </w:p>
          <w:p w14:paraId="3E2DCC7B" w14:textId="77777777" w:rsidR="003D7C02" w:rsidRPr="005A2799" w:rsidRDefault="003D7C02" w:rsidP="003D7C02">
            <w:pPr>
              <w:tabs>
                <w:tab w:val="center" w:pos="4153"/>
                <w:tab w:val="right" w:pos="8306"/>
              </w:tabs>
              <w:spacing w:before="60" w:after="0" w:line="276" w:lineRule="auto"/>
              <w:ind w:left="1026" w:right="1311"/>
              <w:jc w:val="center"/>
              <w:rPr>
                <w:rFonts w:ascii="Calibri" w:eastAsia="Times New Roman" w:hAnsi="Calibri" w:cs="Arial"/>
                <w:sz w:val="10"/>
                <w:szCs w:val="10"/>
                <w:lang w:eastAsia="en-GB"/>
              </w:rPr>
            </w:pPr>
          </w:p>
        </w:tc>
      </w:tr>
      <w:tr w:rsidR="003D7C02" w:rsidRPr="00BE1AF4" w14:paraId="38DCA0F7" w14:textId="77777777" w:rsidTr="003D7C02">
        <w:trPr>
          <w:cantSplit/>
          <w:trHeight w:val="5028"/>
        </w:trPr>
        <w:tc>
          <w:tcPr>
            <w:tcW w:w="10632" w:type="dxa"/>
            <w:gridSpan w:val="2"/>
          </w:tcPr>
          <w:p w14:paraId="6F719DD7" w14:textId="77777777" w:rsidR="003D7C02" w:rsidRDefault="003D7C02" w:rsidP="003D7C02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14:paraId="74C13D1C" w14:textId="77777777" w:rsidR="003D7C02" w:rsidRPr="00A1742B" w:rsidRDefault="003D7C02" w:rsidP="003D7C02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Ochrona danych:</w:t>
            </w: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14:paraId="34524CB0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14:paraId="5454DCF8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14:paraId="56ADF88C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Z Inspektorem Ochrony Danych można się kontaktować we wszystkich sprawach dotyczących przetwarzania Pani/Pana danych osobowych, w szczególności w zakresie korzystania z praw związanych z ich przetwarzaniem, poprzez adres mailowy daneosobowe@ulc.gov.pl lub pisemnie na adres siedziby administratora.</w:t>
            </w:r>
          </w:p>
          <w:p w14:paraId="6B25069F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Podstawą prawną przetwarzania Pani/Pana danych jest: art. 6 ust. 1 lit. e RODO, tj. przetwarzanie jest niezbędne do wykonania zadania realizowanego w 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14:paraId="067BF3F5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14:paraId="5C4AAA96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 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14:paraId="377F1941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14:paraId="21F8A782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14:paraId="5B3EF859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14:paraId="19CA4B2C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 zakresie udostępnienia danych przysługuje Pani/Panu prawo do wniesienia sprzeciwu wobec przetwarzania.</w:t>
            </w:r>
          </w:p>
          <w:p w14:paraId="00B28C7D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14:paraId="5CC43F0C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 w:line="276" w:lineRule="auto"/>
              <w:ind w:left="393" w:right="173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Pani/Pana dane nie podlegają zautomatyzowanemu podejmowaniu decyzji, w tym profilowaniu.</w:t>
            </w:r>
          </w:p>
          <w:p w14:paraId="6FB38C92" w14:textId="77777777" w:rsidR="003D7C02" w:rsidRPr="00A1742B" w:rsidRDefault="003D7C02" w:rsidP="003D7C0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120" w:line="240" w:lineRule="auto"/>
              <w:ind w:left="392" w:right="176" w:hanging="284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1742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Podanie danych osobowych jest niezbędne i wynika z wyżej wskazanych przepisów prawa.</w:t>
            </w:r>
          </w:p>
          <w:p w14:paraId="5624A0D8" w14:textId="77777777" w:rsidR="003D7C02" w:rsidRPr="00A1742B" w:rsidRDefault="003D7C02" w:rsidP="003D7C02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1742B">
              <w:rPr>
                <w:rFonts w:ascii="Arial" w:hAnsi="Arial" w:cs="Arial"/>
                <w:sz w:val="12"/>
                <w:szCs w:val="12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14:paraId="563B5635" w14:textId="77777777" w:rsidR="003D7C02" w:rsidRDefault="003D7C02" w:rsidP="003D7C02">
            <w:pPr>
              <w:pStyle w:val="Nagwek"/>
              <w:ind w:left="34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1742B">
              <w:rPr>
                <w:rFonts w:ascii="Arial" w:hAnsi="Arial" w:cs="Arial"/>
                <w:sz w:val="12"/>
                <w:szCs w:val="12"/>
                <w:lang w:val="pl-PL"/>
              </w:rPr>
              <w:t>Wnioskodawca ma prawo w dowolnym momencie złożyć skargę dotyczącą przetwarzania danych osobowych do Prezesa Urzędu Ochrony Danych Osobowych</w:t>
            </w:r>
            <w:r w:rsidRPr="00A1742B">
              <w:rPr>
                <w:rFonts w:ascii="Arial" w:hAnsi="Arial" w:cs="Arial"/>
                <w:sz w:val="14"/>
                <w:szCs w:val="14"/>
                <w:lang w:val="pl-PL"/>
              </w:rPr>
              <w:t>.</w:t>
            </w:r>
          </w:p>
          <w:p w14:paraId="3D6723FE" w14:textId="77777777" w:rsidR="003D7C02" w:rsidRDefault="003D7C02" w:rsidP="003D7C02">
            <w:pPr>
              <w:tabs>
                <w:tab w:val="center" w:pos="4153"/>
                <w:tab w:val="right" w:pos="8306"/>
              </w:tabs>
              <w:spacing w:before="60" w:after="0" w:line="276" w:lineRule="auto"/>
              <w:ind w:left="34"/>
              <w:jc w:val="both"/>
              <w:rPr>
                <w:rFonts w:ascii="Calibri" w:eastAsia="Times New Roman" w:hAnsi="Calibri" w:cs="Arial"/>
                <w:b/>
                <w:sz w:val="14"/>
                <w:szCs w:val="14"/>
                <w:lang w:eastAsia="en-GB"/>
              </w:rPr>
            </w:pPr>
          </w:p>
        </w:tc>
      </w:tr>
      <w:tr w:rsidR="003D7C02" w:rsidRPr="00BE1AF4" w14:paraId="4717A1DD" w14:textId="77777777" w:rsidTr="003D7C02">
        <w:trPr>
          <w:cantSplit/>
          <w:trHeight w:val="528"/>
        </w:trPr>
        <w:tc>
          <w:tcPr>
            <w:tcW w:w="10632" w:type="dxa"/>
            <w:gridSpan w:val="2"/>
            <w:shd w:val="clear" w:color="auto" w:fill="D9D9D9"/>
          </w:tcPr>
          <w:p w14:paraId="0317E778" w14:textId="77777777" w:rsidR="003D7C02" w:rsidRPr="00BE1AF4" w:rsidRDefault="003D7C02" w:rsidP="003D7C02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BE1AF4">
              <w:rPr>
                <w:rFonts w:ascii="Calibri" w:eastAsia="Calibri" w:hAnsi="Calibri" w:cs="Times New Roman"/>
                <w:b/>
              </w:rPr>
              <w:t xml:space="preserve">1. Dane operatora 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BE1AF4">
              <w:rPr>
                <w:rFonts w:ascii="Calibri" w:eastAsia="Calibri" w:hAnsi="Calibri" w:cs="Times New Roman"/>
                <w:b/>
              </w:rPr>
              <w:t>BSP</w:t>
            </w:r>
          </w:p>
        </w:tc>
      </w:tr>
      <w:tr w:rsidR="003D7C02" w:rsidRPr="00BE1AF4" w14:paraId="594A5B56" w14:textId="77777777" w:rsidTr="00B06C53">
        <w:trPr>
          <w:cantSplit/>
          <w:trHeight w:val="419"/>
        </w:trPr>
        <w:tc>
          <w:tcPr>
            <w:tcW w:w="4111" w:type="dxa"/>
            <w:shd w:val="clear" w:color="auto" w:fill="BDD6EE" w:themeFill="accent1" w:themeFillTint="66"/>
          </w:tcPr>
          <w:p w14:paraId="70A968C3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BE1AF4">
              <w:rPr>
                <w:rFonts w:ascii="Calibri" w:eastAsia="Calibri" w:hAnsi="Calibri" w:cs="Times New Roman"/>
                <w:b/>
                <w:lang w:val="en-US"/>
              </w:rPr>
              <w:t xml:space="preserve">1.1 Numer rejestracyjny operatora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BE1AF4">
              <w:rPr>
                <w:rFonts w:ascii="Calibri" w:eastAsia="Calibri" w:hAnsi="Calibri" w:cs="Times New Roman"/>
                <w:b/>
                <w:lang w:val="en-US"/>
              </w:rPr>
              <w:t xml:space="preserve">BSP </w:t>
            </w:r>
          </w:p>
        </w:tc>
        <w:tc>
          <w:tcPr>
            <w:tcW w:w="6521" w:type="dxa"/>
          </w:tcPr>
          <w:p w14:paraId="2E24EAA4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3D7C02" w:rsidRPr="00BE1AF4" w14:paraId="20FA0A5A" w14:textId="77777777" w:rsidTr="00B06C53">
        <w:trPr>
          <w:cantSplit/>
          <w:trHeight w:val="653"/>
        </w:trPr>
        <w:tc>
          <w:tcPr>
            <w:tcW w:w="4111" w:type="dxa"/>
            <w:shd w:val="clear" w:color="auto" w:fill="BDD6EE" w:themeFill="accent1" w:themeFillTint="66"/>
          </w:tcPr>
          <w:p w14:paraId="149ED035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E1AF4">
              <w:rPr>
                <w:rFonts w:ascii="Calibri" w:eastAsia="Calibri" w:hAnsi="Calibri" w:cs="Times New Roman"/>
                <w:b/>
              </w:rPr>
              <w:t xml:space="preserve">1.2 Nazwa/Imię i nazwisko operatora 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BE1AF4">
              <w:rPr>
                <w:rFonts w:ascii="Calibri" w:eastAsia="Calibri" w:hAnsi="Calibri" w:cs="Times New Roman"/>
                <w:b/>
              </w:rPr>
              <w:t>BSP</w:t>
            </w:r>
          </w:p>
        </w:tc>
        <w:tc>
          <w:tcPr>
            <w:tcW w:w="6521" w:type="dxa"/>
          </w:tcPr>
          <w:p w14:paraId="2BA62C30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D7C02" w:rsidRPr="00BE1AF4" w14:paraId="2B7CB04D" w14:textId="77777777" w:rsidTr="00B06C53">
        <w:trPr>
          <w:cantSplit/>
          <w:trHeight w:val="531"/>
        </w:trPr>
        <w:tc>
          <w:tcPr>
            <w:tcW w:w="4111" w:type="dxa"/>
            <w:shd w:val="clear" w:color="auto" w:fill="BDD6EE" w:themeFill="accent1" w:themeFillTint="66"/>
          </w:tcPr>
          <w:p w14:paraId="336BDB2A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E1AF4">
              <w:rPr>
                <w:rFonts w:ascii="Calibri" w:eastAsia="Calibri" w:hAnsi="Calibri" w:cs="Times New Roman"/>
                <w:b/>
              </w:rPr>
              <w:t>1.3 Imię i nazwisko kierownika odpowiedzialnego</w:t>
            </w:r>
          </w:p>
        </w:tc>
        <w:tc>
          <w:tcPr>
            <w:tcW w:w="6521" w:type="dxa"/>
          </w:tcPr>
          <w:p w14:paraId="4BC3A423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3D7C02" w:rsidRPr="00BE1AF4" w14:paraId="0F06C9D7" w14:textId="77777777" w:rsidTr="00B06C53">
        <w:trPr>
          <w:cantSplit/>
          <w:trHeight w:val="1214"/>
        </w:trPr>
        <w:tc>
          <w:tcPr>
            <w:tcW w:w="4111" w:type="dxa"/>
            <w:shd w:val="clear" w:color="auto" w:fill="BDD6EE" w:themeFill="accent1" w:themeFillTint="66"/>
          </w:tcPr>
          <w:p w14:paraId="69844ECA" w14:textId="05EFDB3B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E1AF4">
              <w:rPr>
                <w:rFonts w:ascii="Calibri" w:eastAsia="Calibri" w:hAnsi="Calibri" w:cs="Times New Roman"/>
                <w:b/>
              </w:rPr>
              <w:t xml:space="preserve">1.4 Osoba </w:t>
            </w:r>
            <w:r w:rsidR="008D22F5">
              <w:rPr>
                <w:rFonts w:ascii="Calibri" w:eastAsia="Calibri" w:hAnsi="Calibri" w:cs="Times New Roman"/>
                <w:b/>
              </w:rPr>
              <w:t>reprezentująca operatora SBSP</w:t>
            </w:r>
          </w:p>
          <w:p w14:paraId="13CF8CE7" w14:textId="77777777" w:rsidR="003D7C02" w:rsidRPr="005A2799" w:rsidRDefault="003D7C02" w:rsidP="003D7C02">
            <w:pPr>
              <w:spacing w:after="0" w:line="240" w:lineRule="auto"/>
              <w:ind w:left="316"/>
              <w:rPr>
                <w:rFonts w:ascii="Calibri" w:eastAsia="Calibri" w:hAnsi="Calibri" w:cs="Times New Roman"/>
                <w:b/>
              </w:rPr>
            </w:pPr>
            <w:r w:rsidRPr="005A2799">
              <w:rPr>
                <w:rFonts w:ascii="Calibri" w:eastAsia="Calibri" w:hAnsi="Calibri" w:cs="Times New Roman"/>
                <w:b/>
              </w:rPr>
              <w:t>Imię i nazwisko</w:t>
            </w:r>
          </w:p>
          <w:p w14:paraId="1C5D3484" w14:textId="77777777" w:rsidR="003D7C02" w:rsidRPr="005A2799" w:rsidRDefault="003D7C02" w:rsidP="003D7C02">
            <w:pPr>
              <w:spacing w:after="0" w:line="240" w:lineRule="auto"/>
              <w:ind w:left="316"/>
              <w:rPr>
                <w:rFonts w:ascii="Calibri" w:eastAsia="Calibri" w:hAnsi="Calibri" w:cs="Times New Roman"/>
                <w:b/>
              </w:rPr>
            </w:pPr>
            <w:r w:rsidRPr="005A2799">
              <w:rPr>
                <w:rFonts w:ascii="Calibri" w:eastAsia="Calibri" w:hAnsi="Calibri" w:cs="Times New Roman"/>
                <w:b/>
              </w:rPr>
              <w:t>Numer telefonu kontaktowego</w:t>
            </w:r>
          </w:p>
          <w:p w14:paraId="3EB46114" w14:textId="77777777" w:rsidR="003D7C02" w:rsidRPr="00BE1AF4" w:rsidRDefault="003D7C02" w:rsidP="003D7C02">
            <w:pPr>
              <w:spacing w:after="0" w:line="240" w:lineRule="auto"/>
              <w:ind w:left="316"/>
              <w:rPr>
                <w:rFonts w:ascii="Calibri" w:eastAsia="Calibri" w:hAnsi="Calibri" w:cs="Times New Roman"/>
                <w:b/>
              </w:rPr>
            </w:pPr>
            <w:r w:rsidRPr="005A2799">
              <w:rPr>
                <w:rFonts w:ascii="Calibri" w:eastAsia="Calibri" w:hAnsi="Calibri" w:cs="Times New Roman"/>
                <w:b/>
              </w:rPr>
              <w:t>Adres e-mail</w:t>
            </w:r>
          </w:p>
        </w:tc>
        <w:tc>
          <w:tcPr>
            <w:tcW w:w="6521" w:type="dxa"/>
          </w:tcPr>
          <w:p w14:paraId="28FD0DCA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3D7C02" w:rsidRPr="00BE1AF4" w14:paraId="63FAD5C8" w14:textId="77777777" w:rsidTr="00B06C53">
        <w:trPr>
          <w:cantSplit/>
          <w:trHeight w:val="531"/>
        </w:trPr>
        <w:tc>
          <w:tcPr>
            <w:tcW w:w="4111" w:type="dxa"/>
            <w:shd w:val="clear" w:color="auto" w:fill="BDD6EE" w:themeFill="accent1" w:themeFillTint="66"/>
          </w:tcPr>
          <w:p w14:paraId="1279ED36" w14:textId="15F10C4B" w:rsidR="003D7C02" w:rsidRPr="00BE1AF4" w:rsidRDefault="003D7C02" w:rsidP="008D22F5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E1AF4">
              <w:rPr>
                <w:rFonts w:ascii="Calibri" w:eastAsia="Calibri" w:hAnsi="Calibri" w:cs="Times New Roman"/>
                <w:b/>
              </w:rPr>
              <w:t xml:space="preserve">1.5 Numer </w:t>
            </w:r>
            <w:r>
              <w:rPr>
                <w:rFonts w:ascii="Calibri" w:eastAsia="Calibri" w:hAnsi="Calibri" w:cs="Times New Roman"/>
                <w:b/>
              </w:rPr>
              <w:t>identyfikacji podatkowej (</w:t>
            </w:r>
            <w:r w:rsidRPr="00BE1AF4">
              <w:rPr>
                <w:rFonts w:ascii="Calibri" w:eastAsia="Calibri" w:hAnsi="Calibri" w:cs="Times New Roman"/>
                <w:b/>
              </w:rPr>
              <w:t>NIP</w:t>
            </w:r>
            <w:r>
              <w:rPr>
                <w:rFonts w:ascii="Calibri" w:eastAsia="Calibri" w:hAnsi="Calibri" w:cs="Times New Roman"/>
                <w:b/>
              </w:rPr>
              <w:t xml:space="preserve">) </w:t>
            </w:r>
          </w:p>
        </w:tc>
        <w:tc>
          <w:tcPr>
            <w:tcW w:w="6521" w:type="dxa"/>
          </w:tcPr>
          <w:p w14:paraId="6A8DFB9E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  <w:tr w:rsidR="003D7C02" w:rsidRPr="00BE1AF4" w14:paraId="23F7CFEC" w14:textId="77777777" w:rsidTr="00B06C53">
        <w:trPr>
          <w:cantSplit/>
          <w:trHeight w:val="531"/>
        </w:trPr>
        <w:tc>
          <w:tcPr>
            <w:tcW w:w="4111" w:type="dxa"/>
            <w:shd w:val="clear" w:color="auto" w:fill="BDD6EE" w:themeFill="accent1" w:themeFillTint="66"/>
          </w:tcPr>
          <w:p w14:paraId="28E83D63" w14:textId="2FE24C65" w:rsidR="003D7C02" w:rsidRPr="00BF72CB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F72CB">
              <w:rPr>
                <w:rFonts w:ascii="Calibri" w:eastAsia="Calibri" w:hAnsi="Calibri" w:cs="Times New Roman"/>
                <w:b/>
              </w:rPr>
              <w:t>1.6 Numer w rejestrze przedsiębiorców (KRS</w:t>
            </w:r>
            <w:r w:rsidR="006044BF">
              <w:rPr>
                <w:rFonts w:ascii="Calibri" w:eastAsia="Calibri" w:hAnsi="Calibri" w:cs="Times New Roman"/>
                <w:b/>
              </w:rPr>
              <w:t>) albo w Centralnej Ewidencji i </w:t>
            </w:r>
            <w:r w:rsidRPr="00BF72CB">
              <w:rPr>
                <w:rFonts w:ascii="Calibri" w:eastAsia="Calibri" w:hAnsi="Calibri" w:cs="Times New Roman"/>
                <w:b/>
              </w:rPr>
              <w:t xml:space="preserve">Informacji o Działalności Gospodarczej, albo w innym rejestrze (CEIDG), w którym przedsiębiorca został zarejestrowany </w:t>
            </w:r>
          </w:p>
          <w:p w14:paraId="7087CFBC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Times New Roman"/>
                <w:b/>
              </w:rPr>
            </w:pPr>
            <w:r w:rsidRPr="00BF72CB">
              <w:rPr>
                <w:rFonts w:ascii="Calibri" w:eastAsia="Calibri" w:hAnsi="Calibri" w:cs="Times New Roman"/>
                <w:b/>
              </w:rPr>
              <w:t>- jeżeli dotyczy</w:t>
            </w:r>
          </w:p>
        </w:tc>
        <w:tc>
          <w:tcPr>
            <w:tcW w:w="6521" w:type="dxa"/>
          </w:tcPr>
          <w:p w14:paraId="25395828" w14:textId="77777777" w:rsidR="003D7C02" w:rsidRPr="00BE1AF4" w:rsidRDefault="003D7C02" w:rsidP="003D7C02">
            <w:pPr>
              <w:spacing w:before="100" w:after="100" w:line="240" w:lineRule="auto"/>
              <w:rPr>
                <w:rFonts w:ascii="Calibri" w:eastAsia="Calibri" w:hAnsi="Calibri" w:cs="Arial"/>
                <w:b/>
                <w:lang w:val="en-GB"/>
              </w:rPr>
            </w:pPr>
          </w:p>
        </w:tc>
      </w:tr>
    </w:tbl>
    <w:p w14:paraId="3EA94E72" w14:textId="6B0D395E" w:rsidR="00BE1AF4" w:rsidRPr="004D376D" w:rsidRDefault="00BE1AF4" w:rsidP="00BE1AF4">
      <w:pPr>
        <w:spacing w:after="200" w:line="276" w:lineRule="auto"/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F7BEE" w:rsidRPr="0030646F" w14:paraId="05F0C20D" w14:textId="77777777" w:rsidTr="008D22F5">
        <w:trPr>
          <w:trHeight w:hRule="exact" w:val="2121"/>
        </w:trPr>
        <w:tc>
          <w:tcPr>
            <w:tcW w:w="10632" w:type="dxa"/>
          </w:tcPr>
          <w:p w14:paraId="32B2920D" w14:textId="77777777" w:rsidR="00BF7BEE" w:rsidRPr="008D22F5" w:rsidRDefault="00BF7BEE" w:rsidP="00BF7BEE">
            <w:pPr>
              <w:spacing w:after="60"/>
              <w:rPr>
                <w:b/>
                <w:noProof/>
              </w:rPr>
            </w:pPr>
            <w:r w:rsidRPr="008D22F5">
              <w:rPr>
                <w:b/>
                <w:noProof/>
              </w:rPr>
              <w:lastRenderedPageBreak/>
              <w:t>Niniejszym oświadczam, że:</w:t>
            </w:r>
          </w:p>
          <w:p w14:paraId="0799BA3E" w14:textId="77777777" w:rsidR="00BF7BEE" w:rsidRPr="008D22F5" w:rsidRDefault="00BF7BEE" w:rsidP="00BF7BEE">
            <w:pPr>
              <w:spacing w:after="60"/>
              <w:rPr>
                <w:b/>
                <w:noProof/>
              </w:rPr>
            </w:pPr>
            <w:r w:rsidRPr="008D22F5">
              <w:rPr>
                <w:b/>
                <w:noProof/>
              </w:rPr>
              <w:t>— spełniam wymogi określone w załączniku VI rozporządzenia Parlamentu Europejskiego i Rady (UE) 2018/1139, oraz</w:t>
            </w:r>
          </w:p>
          <w:p w14:paraId="27A5AF02" w14:textId="77777777" w:rsidR="003D7C02" w:rsidRPr="008D22F5" w:rsidRDefault="00BF7BEE" w:rsidP="008D22F5">
            <w:pPr>
              <w:spacing w:after="60"/>
              <w:rPr>
                <w:b/>
                <w:noProof/>
              </w:rPr>
            </w:pPr>
            <w:r w:rsidRPr="008D22F5">
              <w:rPr>
                <w:b/>
                <w:noProof/>
              </w:rPr>
              <w:t xml:space="preserve">— </w:t>
            </w:r>
            <w:r w:rsidR="003D7C02" w:rsidRPr="008D22F5">
              <w:rPr>
                <w:b/>
                <w:noProof/>
              </w:rPr>
              <w:t>spełniam wymogi określone w dodatku 3 do załącznika do rozporządzenia wykonawczego (UE) 2019/947,</w:t>
            </w:r>
          </w:p>
          <w:p w14:paraId="2F8A94DF" w14:textId="580286EF" w:rsidR="00BF7BEE" w:rsidRPr="008D22F5" w:rsidRDefault="003D7C02" w:rsidP="00C25617">
            <w:pPr>
              <w:spacing w:after="60"/>
              <w:rPr>
                <w:b/>
                <w:color w:val="000000" w:themeColor="text1"/>
              </w:rPr>
            </w:pPr>
            <w:r w:rsidRPr="008D22F5">
              <w:rPr>
                <w:b/>
                <w:noProof/>
              </w:rPr>
              <w:t xml:space="preserve">     oraz</w:t>
            </w:r>
            <w:r w:rsidRPr="00C25617">
              <w:rPr>
                <w:b/>
                <w:color w:val="000000" w:themeColor="text1"/>
              </w:rPr>
              <w:t xml:space="preserve"> </w:t>
            </w:r>
          </w:p>
          <w:p w14:paraId="09330919" w14:textId="727DF943" w:rsidR="00BF7BEE" w:rsidRPr="00171571" w:rsidRDefault="00BF7BEE" w:rsidP="00BF7BEE">
            <w:pPr>
              <w:spacing w:after="60"/>
              <w:rPr>
                <w:i/>
                <w:noProof/>
              </w:rPr>
            </w:pPr>
            <w:r w:rsidRPr="008D22F5">
              <w:rPr>
                <w:b/>
                <w:noProof/>
              </w:rPr>
              <w:t>— przestrzegam wszystkich mających zastosowanie przepisów rozporządzenia wykonawczego (UE) 2019/947 oraz prawa krajowego.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359"/>
        <w:gridCol w:w="1021"/>
        <w:gridCol w:w="4442"/>
      </w:tblGrid>
      <w:tr w:rsidR="00BE1AF4" w:rsidRPr="003F48C5" w14:paraId="52590728" w14:textId="77777777" w:rsidTr="00B06C53">
        <w:trPr>
          <w:cantSplit/>
          <w:trHeight w:val="705"/>
        </w:trPr>
        <w:tc>
          <w:tcPr>
            <w:tcW w:w="810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17985287" w14:textId="77777777" w:rsidR="00BE1AF4" w:rsidRPr="003F48C5" w:rsidRDefault="00BE1AF4" w:rsidP="0017157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</w:p>
        </w:tc>
        <w:tc>
          <w:tcPr>
            <w:tcW w:w="4359" w:type="dxa"/>
            <w:tcBorders>
              <w:top w:val="nil"/>
            </w:tcBorders>
            <w:vAlign w:val="center"/>
          </w:tcPr>
          <w:p w14:paraId="49A2C7A7" w14:textId="77777777" w:rsidR="00BE1AF4" w:rsidRPr="003F48C5" w:rsidRDefault="00BE1AF4" w:rsidP="00171571">
            <w:pPr>
              <w:spacing w:before="120" w:after="120" w:line="240" w:lineRule="auto"/>
              <w:rPr>
                <w:rFonts w:cs="Arial"/>
                <w:b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04D23DDE" w14:textId="77777777" w:rsidR="00BE1AF4" w:rsidRPr="003F48C5" w:rsidRDefault="00BE1AF4" w:rsidP="0017157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</w:t>
            </w:r>
            <w:bookmarkStart w:id="0" w:name="_GoBack"/>
            <w:bookmarkEnd w:id="0"/>
            <w:r>
              <w:rPr>
                <w:rFonts w:cs="Arial"/>
                <w:b/>
              </w:rPr>
              <w:t>dpis</w:t>
            </w:r>
          </w:p>
        </w:tc>
        <w:tc>
          <w:tcPr>
            <w:tcW w:w="4442" w:type="dxa"/>
            <w:tcBorders>
              <w:top w:val="nil"/>
            </w:tcBorders>
            <w:vAlign w:val="center"/>
          </w:tcPr>
          <w:p w14:paraId="109C2C37" w14:textId="77777777" w:rsidR="00BE1AF4" w:rsidRPr="003F48C5" w:rsidRDefault="00BE1AF4" w:rsidP="00171571">
            <w:pPr>
              <w:spacing w:before="120" w:after="120" w:line="240" w:lineRule="auto"/>
              <w:rPr>
                <w:rFonts w:cs="Arial"/>
                <w:b/>
              </w:rPr>
            </w:pPr>
          </w:p>
        </w:tc>
      </w:tr>
    </w:tbl>
    <w:p w14:paraId="3C7466D1" w14:textId="77777777" w:rsidR="00CE5E0F" w:rsidRDefault="00CE5E0F"/>
    <w:sectPr w:rsidR="00CE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E86A" w14:textId="77777777" w:rsidR="00C142A5" w:rsidRDefault="00C142A5" w:rsidP="00BE1AF4">
      <w:pPr>
        <w:spacing w:after="0" w:line="240" w:lineRule="auto"/>
      </w:pPr>
      <w:r>
        <w:separator/>
      </w:r>
    </w:p>
  </w:endnote>
  <w:endnote w:type="continuationSeparator" w:id="0">
    <w:p w14:paraId="240D99D3" w14:textId="77777777" w:rsidR="00C142A5" w:rsidRDefault="00C142A5" w:rsidP="00B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8D225" w14:textId="77777777" w:rsidR="00C142A5" w:rsidRDefault="00C142A5" w:rsidP="00BE1AF4">
      <w:pPr>
        <w:spacing w:after="0" w:line="240" w:lineRule="auto"/>
      </w:pPr>
      <w:r>
        <w:separator/>
      </w:r>
    </w:p>
  </w:footnote>
  <w:footnote w:type="continuationSeparator" w:id="0">
    <w:p w14:paraId="26CE000C" w14:textId="77777777" w:rsidR="00C142A5" w:rsidRDefault="00C142A5" w:rsidP="00BE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C1B"/>
    <w:multiLevelType w:val="hybridMultilevel"/>
    <w:tmpl w:val="F29E5A8E"/>
    <w:lvl w:ilvl="0" w:tplc="22603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F3F3C"/>
    <w:multiLevelType w:val="hybridMultilevel"/>
    <w:tmpl w:val="3572A46A"/>
    <w:lvl w:ilvl="0" w:tplc="924ACE3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4"/>
    <w:rsid w:val="00070D89"/>
    <w:rsid w:val="00153539"/>
    <w:rsid w:val="002B4614"/>
    <w:rsid w:val="003D7C02"/>
    <w:rsid w:val="004335E6"/>
    <w:rsid w:val="006044BF"/>
    <w:rsid w:val="00637319"/>
    <w:rsid w:val="00854885"/>
    <w:rsid w:val="008D22F5"/>
    <w:rsid w:val="009057BD"/>
    <w:rsid w:val="009333D0"/>
    <w:rsid w:val="00A01B93"/>
    <w:rsid w:val="00B06C53"/>
    <w:rsid w:val="00BE1AF4"/>
    <w:rsid w:val="00BF72CB"/>
    <w:rsid w:val="00BF7BEE"/>
    <w:rsid w:val="00C142A5"/>
    <w:rsid w:val="00C25617"/>
    <w:rsid w:val="00C416BE"/>
    <w:rsid w:val="00CE5E0F"/>
    <w:rsid w:val="00E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105C"/>
  <w15:chartTrackingRefBased/>
  <w15:docId w15:val="{44129AEA-B1CC-4517-831B-FF8C035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F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AF4"/>
    <w:rPr>
      <w:sz w:val="16"/>
      <w:szCs w:val="16"/>
    </w:rPr>
  </w:style>
  <w:style w:type="character" w:customStyle="1" w:styleId="Hipercze1">
    <w:name w:val="Hiperłącze1"/>
    <w:basedOn w:val="Domylnaczcionkaakapitu"/>
    <w:uiPriority w:val="99"/>
    <w:unhideWhenUsed/>
    <w:rsid w:val="00BE1AF4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BE1A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AF4"/>
    <w:rPr>
      <w:vertAlign w:val="superscript"/>
    </w:rPr>
  </w:style>
  <w:style w:type="table" w:styleId="Tabela-Siatka">
    <w:name w:val="Table Grid"/>
    <w:basedOn w:val="Standardowy"/>
    <w:uiPriority w:val="39"/>
    <w:rsid w:val="00B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1A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E1AF4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aliases w:val="Bullet List Paragraph,Lettre d'introduction,Numbered paragraph 1,Paragrafo elenco,1st level - Bullet List Paragraph,Heading 4 bullet,List Paragraph1,lp1,Listenabsatz"/>
    <w:basedOn w:val="Normalny"/>
    <w:link w:val="AkapitzlistZnak"/>
    <w:uiPriority w:val="34"/>
    <w:qFormat/>
    <w:rsid w:val="00BE1AF4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val="en-GB" w:eastAsia="en-GB"/>
    </w:rPr>
  </w:style>
  <w:style w:type="character" w:customStyle="1" w:styleId="AkapitzlistZnak">
    <w:name w:val="Akapit z listą Znak"/>
    <w:aliases w:val="Bullet List Paragraph Znak,Lettre d'introduction Znak,Numbered paragraph 1 Znak,Paragrafo elenco Znak,1st level - Bullet List Paragraph Znak,Heading 4 bullet Znak,List Paragraph1 Znak,lp1 Znak,Listenabsatz Znak"/>
    <w:basedOn w:val="Domylnaczcionkaakapitu"/>
    <w:link w:val="Akapitzlist"/>
    <w:uiPriority w:val="34"/>
    <w:locked/>
    <w:rsid w:val="00BE1AF4"/>
    <w:rPr>
      <w:rFonts w:ascii="Calibri" w:eastAsia="Times New Roman" w:hAnsi="Calibri" w:cs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8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F72CB"/>
    <w:pPr>
      <w:tabs>
        <w:tab w:val="center" w:pos="4153"/>
        <w:tab w:val="right" w:pos="8306"/>
      </w:tabs>
      <w:spacing w:after="0" w:line="276" w:lineRule="auto"/>
      <w:ind w:left="709"/>
      <w:jc w:val="both"/>
    </w:pPr>
    <w:rPr>
      <w:rFonts w:ascii="Calibri" w:eastAsia="Times New Roman" w:hAnsi="Calibri" w:cs="Times New Roman"/>
      <w:lang w:val="en-GB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F72CB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 Anna</dc:creator>
  <cp:keywords/>
  <dc:description/>
  <cp:lastModifiedBy>Droździkowska Aleksandra</cp:lastModifiedBy>
  <cp:revision>10</cp:revision>
  <dcterms:created xsi:type="dcterms:W3CDTF">2021-06-24T08:42:00Z</dcterms:created>
  <dcterms:modified xsi:type="dcterms:W3CDTF">2021-07-06T11:14:00Z</dcterms:modified>
</cp:coreProperties>
</file>